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59C" w:rsidRDefault="008C4DCA" w:rsidP="00992C5E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8pt;margin-top:3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83418874" r:id="rId6"/>
        </w:object>
      </w: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СОВЕТ НАРОДНЫХ  ДЕПУТАТОВ 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БОГУЧАРСКОГО МУНИЦИПАЛЬНОГО РАЙОНА 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ВОРОНЕЖСКОЙ ОБЛАСТИ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992C5E">
      <w:pPr>
        <w:pStyle w:val="3"/>
        <w:pBdr>
          <w:bottom w:val="single" w:sz="12" w:space="1" w:color="auto"/>
        </w:pBdr>
        <w:ind w:right="282"/>
        <w:rPr>
          <w:b/>
          <w:bCs/>
          <w:szCs w:val="28"/>
        </w:rPr>
      </w:pPr>
      <w:r w:rsidRPr="003C7932">
        <w:rPr>
          <w:b/>
          <w:bCs/>
          <w:szCs w:val="28"/>
        </w:rPr>
        <w:t>РЕШЕНИЕ</w:t>
      </w:r>
    </w:p>
    <w:p w:rsidR="00992C5E" w:rsidRDefault="00992C5E" w:rsidP="00992C5E">
      <w:pPr>
        <w:jc w:val="both"/>
        <w:rPr>
          <w:sz w:val="28"/>
          <w:szCs w:val="28"/>
        </w:rPr>
      </w:pPr>
    </w:p>
    <w:p w:rsidR="00EB7457" w:rsidRPr="00046269" w:rsidRDefault="00EB7457" w:rsidP="00EB7457">
      <w:pPr>
        <w:pStyle w:val="a7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«</w:t>
      </w:r>
      <w:r w:rsidR="00046269">
        <w:rPr>
          <w:sz w:val="28"/>
          <w:szCs w:val="28"/>
          <w:lang w:val="ru-RU"/>
        </w:rPr>
        <w:t>25</w:t>
      </w:r>
      <w:r>
        <w:rPr>
          <w:sz w:val="28"/>
          <w:szCs w:val="28"/>
        </w:rPr>
        <w:t xml:space="preserve">» </w:t>
      </w:r>
      <w:r w:rsidR="007D3A14">
        <w:rPr>
          <w:sz w:val="28"/>
          <w:szCs w:val="28"/>
          <w:lang w:val="ru-RU"/>
        </w:rPr>
        <w:t>декабря</w:t>
      </w:r>
      <w:r>
        <w:rPr>
          <w:sz w:val="28"/>
          <w:szCs w:val="28"/>
        </w:rPr>
        <w:t xml:space="preserve"> 2014 г. № </w:t>
      </w:r>
      <w:r w:rsidR="00046269">
        <w:rPr>
          <w:sz w:val="28"/>
          <w:szCs w:val="28"/>
          <w:lang w:val="ru-RU"/>
        </w:rPr>
        <w:t>22</w:t>
      </w:r>
      <w:r w:rsidR="008C4DCA">
        <w:rPr>
          <w:sz w:val="28"/>
          <w:szCs w:val="28"/>
          <w:lang w:val="ru-RU"/>
        </w:rPr>
        <w:t>8</w:t>
      </w:r>
      <w:bookmarkStart w:id="0" w:name="_GoBack"/>
      <w:bookmarkEnd w:id="0"/>
    </w:p>
    <w:p w:rsidR="00992C5E" w:rsidRPr="00951678" w:rsidRDefault="00992C5E" w:rsidP="00992C5E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951678">
        <w:rPr>
          <w:sz w:val="22"/>
          <w:szCs w:val="22"/>
        </w:rPr>
        <w:t>г. Богучар</w:t>
      </w:r>
    </w:p>
    <w:p w:rsidR="007D3A14" w:rsidRDefault="007D3A14" w:rsidP="00992C5E">
      <w:pPr>
        <w:rPr>
          <w:rStyle w:val="a3"/>
          <w:color w:val="FFFFFF"/>
          <w:sz w:val="28"/>
          <w:szCs w:val="28"/>
        </w:rPr>
      </w:pPr>
    </w:p>
    <w:p w:rsidR="007D3A14" w:rsidRDefault="00992C5E" w:rsidP="00E440D5">
      <w:pPr>
        <w:spacing w:line="276" w:lineRule="auto"/>
        <w:rPr>
          <w:sz w:val="28"/>
          <w:szCs w:val="28"/>
        </w:rPr>
      </w:pPr>
      <w:r w:rsidRPr="003C7932">
        <w:rPr>
          <w:sz w:val="28"/>
          <w:szCs w:val="28"/>
        </w:rPr>
        <w:t>О</w:t>
      </w:r>
      <w:r w:rsidR="007D3A14">
        <w:rPr>
          <w:sz w:val="28"/>
          <w:szCs w:val="28"/>
        </w:rPr>
        <w:t xml:space="preserve"> внесении изменений в решение Совета народных </w:t>
      </w:r>
    </w:p>
    <w:p w:rsidR="007D3A14" w:rsidRDefault="007D3A14" w:rsidP="00E440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депутатов Богучарского муниципального района от </w:t>
      </w:r>
    </w:p>
    <w:p w:rsidR="00E568FF" w:rsidRDefault="007D3A14" w:rsidP="00E440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27.08.2014 № 200 «О</w:t>
      </w:r>
      <w:r w:rsidR="00E568FF">
        <w:rPr>
          <w:sz w:val="28"/>
          <w:szCs w:val="28"/>
        </w:rPr>
        <w:t xml:space="preserve">б освобождении </w:t>
      </w:r>
      <w:r w:rsidR="00917C09">
        <w:rPr>
          <w:sz w:val="28"/>
          <w:szCs w:val="28"/>
        </w:rPr>
        <w:t xml:space="preserve"> </w:t>
      </w:r>
      <w:r w:rsidR="00E568FF">
        <w:rPr>
          <w:sz w:val="28"/>
          <w:szCs w:val="28"/>
        </w:rPr>
        <w:t xml:space="preserve">нанимателей </w:t>
      </w:r>
    </w:p>
    <w:p w:rsidR="007D3A14" w:rsidRDefault="00E568FF" w:rsidP="00E440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специализированного жилищного фонда</w:t>
      </w:r>
      <w:r w:rsidR="007D3A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Богучарского </w:t>
      </w:r>
    </w:p>
    <w:p w:rsidR="007D3A14" w:rsidRDefault="00E568FF" w:rsidP="00E440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от внесения платы за жилые </w:t>
      </w:r>
    </w:p>
    <w:p w:rsidR="00E568FF" w:rsidRDefault="00E568FF" w:rsidP="00E440D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помещения</w:t>
      </w:r>
      <w:r w:rsidR="007D3A14">
        <w:rPr>
          <w:sz w:val="28"/>
          <w:szCs w:val="28"/>
        </w:rPr>
        <w:t>»</w:t>
      </w:r>
    </w:p>
    <w:p w:rsidR="00992C5E" w:rsidRPr="003C7932" w:rsidRDefault="00992C5E" w:rsidP="00E440D5">
      <w:pPr>
        <w:spacing w:line="276" w:lineRule="auto"/>
        <w:rPr>
          <w:sz w:val="28"/>
          <w:szCs w:val="28"/>
        </w:rPr>
      </w:pPr>
      <w:r w:rsidRPr="003C7932">
        <w:rPr>
          <w:sz w:val="28"/>
          <w:szCs w:val="28"/>
        </w:rPr>
        <w:t> </w:t>
      </w:r>
    </w:p>
    <w:p w:rsidR="00B20BA2" w:rsidRDefault="00992C5E" w:rsidP="00E440D5">
      <w:pPr>
        <w:spacing w:line="276" w:lineRule="auto"/>
        <w:ind w:firstLine="708"/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В соответствии с </w:t>
      </w:r>
      <w:r w:rsidR="00C91D85">
        <w:rPr>
          <w:sz w:val="28"/>
          <w:szCs w:val="28"/>
        </w:rPr>
        <w:t xml:space="preserve">Жилищным </w:t>
      </w:r>
      <w:r w:rsidRPr="003C7932">
        <w:rPr>
          <w:sz w:val="28"/>
          <w:szCs w:val="28"/>
        </w:rPr>
        <w:t xml:space="preserve">кодексом Российской Федерации, </w:t>
      </w:r>
      <w:r w:rsidR="00C91D85">
        <w:rPr>
          <w:sz w:val="28"/>
          <w:szCs w:val="28"/>
        </w:rPr>
        <w:t>постановлением правительства РФ от 26.01.2006 № 42 «Об утверждении правил отнесения жилых помещений к специализированному жилищному фонду и типовых договоров найма специализированных жилых помещений», решением Совета народных депутатов Богучарского муниципального района от 24.10.2013 № 150 «Об утверждении положения о специализированном жилищном фонде Богучарского муниципального района»</w:t>
      </w:r>
      <w:r w:rsidRPr="003C7932">
        <w:rPr>
          <w:sz w:val="28"/>
          <w:szCs w:val="28"/>
        </w:rPr>
        <w:t xml:space="preserve">, </w:t>
      </w:r>
      <w:r w:rsidRPr="003C7932">
        <w:rPr>
          <w:noProof/>
          <w:sz w:val="28"/>
          <w:szCs w:val="28"/>
        </w:rPr>
        <w:t>Уставом Богучарского муниципального района</w:t>
      </w:r>
      <w:r w:rsidRPr="003C7932">
        <w:rPr>
          <w:snapToGrid w:val="0"/>
          <w:sz w:val="28"/>
          <w:szCs w:val="28"/>
        </w:rPr>
        <w:t>,</w:t>
      </w:r>
      <w:r w:rsidRPr="003C7932">
        <w:rPr>
          <w:sz w:val="28"/>
          <w:szCs w:val="28"/>
        </w:rPr>
        <w:t xml:space="preserve"> Совет народных депутатов Бог</w:t>
      </w:r>
      <w:r w:rsidR="009330D7">
        <w:rPr>
          <w:sz w:val="28"/>
          <w:szCs w:val="28"/>
        </w:rPr>
        <w:t>учарского муниципального района</w:t>
      </w:r>
      <w:r w:rsidR="00B20BA2">
        <w:rPr>
          <w:sz w:val="28"/>
          <w:szCs w:val="28"/>
        </w:rPr>
        <w:t xml:space="preserve"> </w:t>
      </w:r>
    </w:p>
    <w:p w:rsidR="00992C5E" w:rsidRPr="00B20BA2" w:rsidRDefault="00B20BA2" w:rsidP="00B20BA2">
      <w:pPr>
        <w:spacing w:line="276" w:lineRule="auto"/>
        <w:jc w:val="both"/>
        <w:rPr>
          <w:b/>
          <w:sz w:val="28"/>
          <w:szCs w:val="28"/>
        </w:rPr>
      </w:pPr>
      <w:r w:rsidRPr="00B20BA2">
        <w:rPr>
          <w:b/>
          <w:sz w:val="28"/>
          <w:szCs w:val="28"/>
        </w:rPr>
        <w:t>р е ш и л</w:t>
      </w:r>
      <w:r>
        <w:rPr>
          <w:b/>
          <w:sz w:val="28"/>
          <w:szCs w:val="28"/>
        </w:rPr>
        <w:t>:</w:t>
      </w:r>
    </w:p>
    <w:p w:rsidR="00992C5E" w:rsidRPr="003C7932" w:rsidRDefault="00992C5E" w:rsidP="00E440D5">
      <w:pPr>
        <w:spacing w:line="276" w:lineRule="auto"/>
        <w:ind w:left="708"/>
        <w:rPr>
          <w:sz w:val="28"/>
          <w:szCs w:val="28"/>
        </w:rPr>
      </w:pPr>
    </w:p>
    <w:p w:rsidR="00B20BA2" w:rsidRPr="00B20BA2" w:rsidRDefault="00B20BA2" w:rsidP="00B20BA2">
      <w:pPr>
        <w:spacing w:line="276" w:lineRule="auto"/>
        <w:ind w:firstLine="684"/>
        <w:rPr>
          <w:sz w:val="28"/>
          <w:szCs w:val="28"/>
        </w:rPr>
      </w:pPr>
      <w:r>
        <w:rPr>
          <w:sz w:val="28"/>
          <w:szCs w:val="28"/>
        </w:rPr>
        <w:t>1.</w:t>
      </w:r>
      <w:r w:rsidRPr="00B20BA2">
        <w:rPr>
          <w:sz w:val="28"/>
          <w:szCs w:val="28"/>
        </w:rPr>
        <w:t>Внести следующие изменения в решение Совета народных депутатов Богучарского муниципального района от 27.08.2014 № 200 «Об освобождении  нанимателей специализированного жилищного фонда Богучарского муниципального района от внесения платы за жилые помещения»:</w:t>
      </w:r>
    </w:p>
    <w:p w:rsidR="00903F6E" w:rsidRDefault="00903F6E" w:rsidP="00B20BA2">
      <w:pPr>
        <w:spacing w:line="276" w:lineRule="auto"/>
        <w:ind w:firstLine="684"/>
        <w:rPr>
          <w:sz w:val="28"/>
          <w:szCs w:val="28"/>
        </w:rPr>
      </w:pPr>
      <w:r>
        <w:rPr>
          <w:sz w:val="28"/>
          <w:szCs w:val="28"/>
        </w:rPr>
        <w:t>1.1</w:t>
      </w:r>
      <w:r w:rsidR="00B20BA2">
        <w:rPr>
          <w:sz w:val="28"/>
          <w:szCs w:val="28"/>
        </w:rPr>
        <w:t>.</w:t>
      </w:r>
      <w:r>
        <w:rPr>
          <w:sz w:val="28"/>
          <w:szCs w:val="28"/>
        </w:rPr>
        <w:t xml:space="preserve"> Наименование решения изложить в следующей редакции:</w:t>
      </w:r>
      <w:r w:rsidR="002D0380">
        <w:rPr>
          <w:sz w:val="28"/>
          <w:szCs w:val="28"/>
        </w:rPr>
        <w:t xml:space="preserve"> «</w:t>
      </w:r>
      <w:r>
        <w:rPr>
          <w:sz w:val="28"/>
          <w:szCs w:val="28"/>
        </w:rPr>
        <w:t>Об установлении платы за наем жилых помещений специализированного жилищного фонда Богучарского муниципального района».</w:t>
      </w:r>
    </w:p>
    <w:p w:rsidR="007D3A14" w:rsidRPr="00B20BA2" w:rsidRDefault="00903F6E" w:rsidP="00B20BA2">
      <w:pPr>
        <w:spacing w:line="276" w:lineRule="auto"/>
        <w:ind w:firstLine="684"/>
        <w:rPr>
          <w:sz w:val="28"/>
          <w:szCs w:val="28"/>
        </w:rPr>
      </w:pPr>
      <w:r>
        <w:rPr>
          <w:sz w:val="28"/>
          <w:szCs w:val="28"/>
        </w:rPr>
        <w:t>1.2.</w:t>
      </w:r>
      <w:r w:rsidR="00B20BA2" w:rsidRPr="00B20BA2">
        <w:rPr>
          <w:sz w:val="28"/>
          <w:szCs w:val="28"/>
        </w:rPr>
        <w:t xml:space="preserve"> </w:t>
      </w:r>
      <w:r w:rsidR="00B20BA2">
        <w:rPr>
          <w:sz w:val="28"/>
          <w:szCs w:val="28"/>
        </w:rPr>
        <w:t xml:space="preserve">Пункт 1 </w:t>
      </w:r>
      <w:r w:rsidR="007D3A14" w:rsidRPr="00B20BA2">
        <w:rPr>
          <w:sz w:val="28"/>
          <w:szCs w:val="28"/>
        </w:rPr>
        <w:t>изложить в следующей редакции:</w:t>
      </w:r>
    </w:p>
    <w:p w:rsidR="007D3A14" w:rsidRDefault="007D3A14" w:rsidP="00E440D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«1. </w:t>
      </w:r>
      <w:r w:rsidR="009653AE">
        <w:rPr>
          <w:sz w:val="28"/>
          <w:szCs w:val="28"/>
        </w:rPr>
        <w:t>Плата за наем служебных жилых помещений специализированного жилищного фонда устанавливается в денежном выражении в соответствии с методикой расчета платы</w:t>
      </w:r>
      <w:r w:rsidR="00B32078" w:rsidRPr="00B32078">
        <w:rPr>
          <w:sz w:val="28"/>
          <w:szCs w:val="28"/>
        </w:rPr>
        <w:t xml:space="preserve"> </w:t>
      </w:r>
      <w:r w:rsidR="00B32078">
        <w:rPr>
          <w:sz w:val="28"/>
          <w:szCs w:val="28"/>
        </w:rPr>
        <w:t>за жилые помещения специализированного жилищного фонда Богучарского муниципального района</w:t>
      </w:r>
      <w:r w:rsidR="009653AE">
        <w:rPr>
          <w:sz w:val="28"/>
          <w:szCs w:val="28"/>
        </w:rPr>
        <w:t>.</w:t>
      </w:r>
    </w:p>
    <w:p w:rsidR="00992C5E" w:rsidRDefault="009653AE" w:rsidP="00E440D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Методика </w:t>
      </w:r>
      <w:r w:rsidR="00E440D5">
        <w:rPr>
          <w:sz w:val="28"/>
          <w:szCs w:val="28"/>
        </w:rPr>
        <w:t xml:space="preserve">расчета платы за </w:t>
      </w:r>
      <w:r w:rsidR="00E568FF">
        <w:rPr>
          <w:sz w:val="28"/>
          <w:szCs w:val="28"/>
        </w:rPr>
        <w:t>жилые помещения специализированного жилищного фонда Бог</w:t>
      </w:r>
      <w:r w:rsidR="00EC3996">
        <w:rPr>
          <w:sz w:val="28"/>
          <w:szCs w:val="28"/>
        </w:rPr>
        <w:t>учарского муниципального района</w:t>
      </w:r>
      <w:r w:rsidR="00E230D5">
        <w:rPr>
          <w:sz w:val="28"/>
          <w:szCs w:val="28"/>
        </w:rPr>
        <w:t xml:space="preserve"> (плата за наем)</w:t>
      </w:r>
      <w:r w:rsidR="00E440D5">
        <w:rPr>
          <w:sz w:val="28"/>
          <w:szCs w:val="28"/>
        </w:rPr>
        <w:t xml:space="preserve"> </w:t>
      </w:r>
      <w:r w:rsidR="00E440D5">
        <w:rPr>
          <w:sz w:val="28"/>
          <w:szCs w:val="28"/>
        </w:rPr>
        <w:lastRenderedPageBreak/>
        <w:t>утверждается администрацией Богучарского муниципального района Воронежской области</w:t>
      </w:r>
      <w:r w:rsidR="00EC3996">
        <w:rPr>
          <w:sz w:val="28"/>
          <w:szCs w:val="28"/>
        </w:rPr>
        <w:t>.</w:t>
      </w:r>
      <w:r w:rsidR="00E440D5">
        <w:rPr>
          <w:sz w:val="28"/>
          <w:szCs w:val="28"/>
        </w:rPr>
        <w:t>».</w:t>
      </w:r>
    </w:p>
    <w:p w:rsidR="00992C5E" w:rsidRDefault="00E440D5" w:rsidP="00E440D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92C5E" w:rsidRPr="003C7932">
        <w:rPr>
          <w:sz w:val="28"/>
          <w:szCs w:val="28"/>
        </w:rPr>
        <w:t xml:space="preserve">. </w:t>
      </w:r>
      <w:r w:rsidR="00D64288">
        <w:rPr>
          <w:sz w:val="28"/>
          <w:szCs w:val="28"/>
        </w:rPr>
        <w:t>Данное</w:t>
      </w:r>
      <w:r w:rsidR="00E568FF">
        <w:rPr>
          <w:sz w:val="28"/>
          <w:szCs w:val="28"/>
        </w:rPr>
        <w:t xml:space="preserve"> р</w:t>
      </w:r>
      <w:r w:rsidR="00917C09">
        <w:rPr>
          <w:sz w:val="28"/>
          <w:szCs w:val="28"/>
        </w:rPr>
        <w:t xml:space="preserve">ешение </w:t>
      </w:r>
      <w:r w:rsidR="00D64288">
        <w:rPr>
          <w:sz w:val="28"/>
          <w:szCs w:val="28"/>
        </w:rPr>
        <w:t xml:space="preserve"> вступает в силу после его опубликования и  </w:t>
      </w:r>
      <w:r w:rsidR="00E568FF">
        <w:rPr>
          <w:sz w:val="28"/>
          <w:szCs w:val="28"/>
        </w:rPr>
        <w:t>распространяет свое действие на правоотношения</w:t>
      </w:r>
      <w:r w:rsidR="009330D7">
        <w:rPr>
          <w:sz w:val="28"/>
          <w:szCs w:val="28"/>
        </w:rPr>
        <w:t xml:space="preserve">, </w:t>
      </w:r>
      <w:r w:rsidR="00E568FF">
        <w:rPr>
          <w:sz w:val="28"/>
          <w:szCs w:val="28"/>
        </w:rPr>
        <w:t>возникшие с 01.</w:t>
      </w:r>
      <w:r>
        <w:rPr>
          <w:sz w:val="28"/>
          <w:szCs w:val="28"/>
        </w:rPr>
        <w:t>12</w:t>
      </w:r>
      <w:r w:rsidR="00E568FF">
        <w:rPr>
          <w:sz w:val="28"/>
          <w:szCs w:val="28"/>
        </w:rPr>
        <w:t>.2014 года</w:t>
      </w:r>
      <w:r w:rsidR="00992C5E" w:rsidRPr="003C7932">
        <w:rPr>
          <w:sz w:val="28"/>
          <w:szCs w:val="28"/>
        </w:rPr>
        <w:t>.</w:t>
      </w:r>
    </w:p>
    <w:p w:rsidR="00992C5E" w:rsidRPr="003C7932" w:rsidRDefault="00E440D5" w:rsidP="00E440D5">
      <w:pPr>
        <w:spacing w:line="276" w:lineRule="auto"/>
        <w:ind w:firstLine="709"/>
        <w:jc w:val="both"/>
        <w:rPr>
          <w:rStyle w:val="a3"/>
          <w:color w:val="FFFFFF"/>
          <w:sz w:val="28"/>
          <w:szCs w:val="28"/>
        </w:rPr>
      </w:pPr>
      <w:r>
        <w:rPr>
          <w:sz w:val="28"/>
          <w:szCs w:val="28"/>
        </w:rPr>
        <w:t>3</w:t>
      </w:r>
      <w:r w:rsidR="00992C5E" w:rsidRPr="003C7932">
        <w:rPr>
          <w:sz w:val="28"/>
          <w:szCs w:val="28"/>
        </w:rPr>
        <w:t xml:space="preserve">. Контроль за исполнением данного решения возложить на постоянную комиссию Совета народных депутатов </w:t>
      </w:r>
      <w:r w:rsidR="00B20BA2">
        <w:rPr>
          <w:sz w:val="28"/>
          <w:szCs w:val="28"/>
        </w:rPr>
        <w:t xml:space="preserve">Богучарского муниципального района </w:t>
      </w:r>
      <w:r w:rsidR="00992C5E" w:rsidRPr="003C7932">
        <w:rPr>
          <w:sz w:val="28"/>
          <w:szCs w:val="28"/>
        </w:rPr>
        <w:t xml:space="preserve">по аграрной политике, земельным отношениям, муниципальной собственности и охране окружающей среды (Резников В.Е.) </w:t>
      </w:r>
      <w:proofErr w:type="gramStart"/>
      <w:r w:rsidR="00992C5E" w:rsidRPr="003C7932">
        <w:rPr>
          <w:sz w:val="28"/>
          <w:szCs w:val="28"/>
        </w:rPr>
        <w:t xml:space="preserve">и </w:t>
      </w:r>
      <w:r w:rsidR="009330D7">
        <w:rPr>
          <w:sz w:val="28"/>
          <w:szCs w:val="28"/>
        </w:rPr>
        <w:t xml:space="preserve"> заместителя</w:t>
      </w:r>
      <w:proofErr w:type="gramEnd"/>
      <w:r w:rsidR="009330D7">
        <w:rPr>
          <w:sz w:val="28"/>
          <w:szCs w:val="28"/>
        </w:rPr>
        <w:t xml:space="preserve"> главы </w:t>
      </w:r>
      <w:r w:rsidR="00992C5E" w:rsidRPr="003C7932">
        <w:rPr>
          <w:sz w:val="28"/>
          <w:szCs w:val="28"/>
        </w:rPr>
        <w:t>администрации Богучарского муниципального района Ко</w:t>
      </w:r>
      <w:r w:rsidR="009330D7">
        <w:rPr>
          <w:sz w:val="28"/>
          <w:szCs w:val="28"/>
        </w:rPr>
        <w:t>жанова А</w:t>
      </w:r>
      <w:r w:rsidR="00992C5E" w:rsidRPr="003C7932">
        <w:rPr>
          <w:sz w:val="28"/>
          <w:szCs w:val="28"/>
        </w:rPr>
        <w:t>.</w:t>
      </w:r>
      <w:r w:rsidR="009330D7">
        <w:rPr>
          <w:sz w:val="28"/>
          <w:szCs w:val="28"/>
        </w:rPr>
        <w:t xml:space="preserve"> Ю.</w:t>
      </w:r>
    </w:p>
    <w:p w:rsidR="00992C5E" w:rsidRPr="003C7932" w:rsidRDefault="00992C5E" w:rsidP="00992C5E">
      <w:pPr>
        <w:pStyle w:val="a4"/>
        <w:rPr>
          <w:szCs w:val="28"/>
        </w:rPr>
      </w:pPr>
    </w:p>
    <w:p w:rsidR="00917C09" w:rsidRDefault="00992C5E" w:rsidP="00992C5E">
      <w:pPr>
        <w:pStyle w:val="a4"/>
        <w:rPr>
          <w:szCs w:val="28"/>
        </w:rPr>
      </w:pPr>
      <w:r w:rsidRPr="003C7932">
        <w:rPr>
          <w:szCs w:val="28"/>
        </w:rPr>
        <w:t xml:space="preserve">Глава Богучарского </w:t>
      </w:r>
    </w:p>
    <w:p w:rsidR="00992C5E" w:rsidRPr="00951678" w:rsidRDefault="00992C5E" w:rsidP="00992C5E">
      <w:pPr>
        <w:pStyle w:val="a4"/>
        <w:rPr>
          <w:rStyle w:val="a3"/>
          <w:b w:val="0"/>
          <w:bCs w:val="0"/>
          <w:szCs w:val="28"/>
        </w:rPr>
      </w:pPr>
      <w:r w:rsidRPr="003C7932">
        <w:rPr>
          <w:szCs w:val="28"/>
        </w:rPr>
        <w:t xml:space="preserve">муниципального района       </w:t>
      </w:r>
      <w:r>
        <w:rPr>
          <w:szCs w:val="28"/>
        </w:rPr>
        <w:t xml:space="preserve">                  </w:t>
      </w:r>
      <w:r w:rsidR="00917C09">
        <w:rPr>
          <w:szCs w:val="28"/>
        </w:rPr>
        <w:t xml:space="preserve">                            </w:t>
      </w:r>
      <w:r>
        <w:rPr>
          <w:szCs w:val="28"/>
        </w:rPr>
        <w:t xml:space="preserve">             </w:t>
      </w:r>
      <w:r w:rsidRPr="003C7932">
        <w:rPr>
          <w:szCs w:val="28"/>
        </w:rPr>
        <w:t>А. М. Василенко</w:t>
      </w: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E568FF">
      <w:pPr>
        <w:rPr>
          <w:sz w:val="28"/>
          <w:szCs w:val="28"/>
        </w:rPr>
      </w:pPr>
      <w:r>
        <w:rPr>
          <w:rStyle w:val="a3"/>
          <w:color w:val="FFFFFF"/>
          <w:sz w:val="28"/>
          <w:szCs w:val="28"/>
        </w:rPr>
        <w:t xml:space="preserve">                                                                 </w:t>
      </w:r>
      <w:r w:rsidR="00917C09">
        <w:rPr>
          <w:rStyle w:val="a3"/>
          <w:color w:val="FFFFFF"/>
          <w:sz w:val="28"/>
          <w:szCs w:val="28"/>
        </w:rPr>
        <w:t xml:space="preserve">     </w:t>
      </w:r>
    </w:p>
    <w:p w:rsidR="00A17FFE" w:rsidRDefault="00A17FFE"/>
    <w:sectPr w:rsidR="00A17FFE" w:rsidSect="00EC3996">
      <w:pgSz w:w="11906" w:h="16838"/>
      <w:pgMar w:top="426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60CBF"/>
    <w:multiLevelType w:val="hybridMultilevel"/>
    <w:tmpl w:val="F266D50C"/>
    <w:lvl w:ilvl="0" w:tplc="0942A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9B0A1F"/>
    <w:multiLevelType w:val="hybridMultilevel"/>
    <w:tmpl w:val="5CF0EA22"/>
    <w:lvl w:ilvl="0" w:tplc="DF8A7582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2C5E"/>
    <w:rsid w:val="00013D9B"/>
    <w:rsid w:val="00046269"/>
    <w:rsid w:val="00095FB9"/>
    <w:rsid w:val="000E05C6"/>
    <w:rsid w:val="001C6207"/>
    <w:rsid w:val="00295D39"/>
    <w:rsid w:val="002D0380"/>
    <w:rsid w:val="004465CA"/>
    <w:rsid w:val="00580F5E"/>
    <w:rsid w:val="00594FC1"/>
    <w:rsid w:val="005A65B6"/>
    <w:rsid w:val="006319A9"/>
    <w:rsid w:val="00634BBA"/>
    <w:rsid w:val="00694FDB"/>
    <w:rsid w:val="006C56F1"/>
    <w:rsid w:val="007031D9"/>
    <w:rsid w:val="007D3A14"/>
    <w:rsid w:val="007E5DE4"/>
    <w:rsid w:val="007F1E6B"/>
    <w:rsid w:val="00836E02"/>
    <w:rsid w:val="00865F93"/>
    <w:rsid w:val="008C4DCA"/>
    <w:rsid w:val="008C6C1A"/>
    <w:rsid w:val="00903F6E"/>
    <w:rsid w:val="00917C09"/>
    <w:rsid w:val="009330D7"/>
    <w:rsid w:val="009653AE"/>
    <w:rsid w:val="00992C5E"/>
    <w:rsid w:val="00995A23"/>
    <w:rsid w:val="009B0034"/>
    <w:rsid w:val="009C22EF"/>
    <w:rsid w:val="00A17FFE"/>
    <w:rsid w:val="00A5759C"/>
    <w:rsid w:val="00AB5BC4"/>
    <w:rsid w:val="00B20BA2"/>
    <w:rsid w:val="00B32078"/>
    <w:rsid w:val="00C82DCB"/>
    <w:rsid w:val="00C86024"/>
    <w:rsid w:val="00C91D85"/>
    <w:rsid w:val="00C95A8E"/>
    <w:rsid w:val="00CE0D4D"/>
    <w:rsid w:val="00D64288"/>
    <w:rsid w:val="00DF747B"/>
    <w:rsid w:val="00E152A1"/>
    <w:rsid w:val="00E230D5"/>
    <w:rsid w:val="00E440D5"/>
    <w:rsid w:val="00E568FF"/>
    <w:rsid w:val="00E828EC"/>
    <w:rsid w:val="00EB7457"/>
    <w:rsid w:val="00EC3996"/>
    <w:rsid w:val="00F15698"/>
    <w:rsid w:val="00F4291F"/>
    <w:rsid w:val="00F8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20C6FE3-BF0A-4B22-8EAF-E1F35B74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2C5E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basedOn w:val="a0"/>
    <w:qFormat/>
    <w:rsid w:val="00992C5E"/>
    <w:rPr>
      <w:b/>
      <w:bCs/>
    </w:rPr>
  </w:style>
  <w:style w:type="paragraph" w:styleId="a4">
    <w:name w:val="Body Text"/>
    <w:basedOn w:val="a"/>
    <w:link w:val="a5"/>
    <w:rsid w:val="00992C5E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E828EC"/>
    <w:pPr>
      <w:ind w:left="720"/>
      <w:contextualSpacing/>
    </w:pPr>
  </w:style>
  <w:style w:type="paragraph" w:styleId="a7">
    <w:name w:val="No Spacing"/>
    <w:uiPriority w:val="1"/>
    <w:qFormat/>
    <w:rsid w:val="00EB745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0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nLozovaya</dc:creator>
  <cp:lastModifiedBy>Бундуков Сергей Иванович</cp:lastModifiedBy>
  <cp:revision>4</cp:revision>
  <cp:lastPrinted>2014-09-03T10:48:00Z</cp:lastPrinted>
  <dcterms:created xsi:type="dcterms:W3CDTF">2015-01-13T04:53:00Z</dcterms:created>
  <dcterms:modified xsi:type="dcterms:W3CDTF">2015-01-22T05:01:00Z</dcterms:modified>
</cp:coreProperties>
</file>